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39802" w14:textId="3AA18397" w:rsidR="007C6C94" w:rsidRDefault="0007182E" w:rsidP="0007182E">
      <w:pPr>
        <w:jc w:val="center"/>
        <w:rPr>
          <w:b/>
          <w:bCs/>
          <w:sz w:val="40"/>
          <w:szCs w:val="40"/>
        </w:rPr>
      </w:pPr>
      <w:r w:rsidRPr="0007182E">
        <w:rPr>
          <w:b/>
          <w:bCs/>
          <w:sz w:val="40"/>
          <w:szCs w:val="40"/>
        </w:rPr>
        <w:t>Analiza prawa – wymagania techniczne</w:t>
      </w:r>
    </w:p>
    <w:p w14:paraId="66F33A5A" w14:textId="77777777" w:rsidR="0007182E" w:rsidRPr="0007182E" w:rsidRDefault="0007182E" w:rsidP="0007182E">
      <w:pPr>
        <w:spacing w:line="360" w:lineRule="auto"/>
        <w:rPr>
          <w:sz w:val="24"/>
          <w:szCs w:val="24"/>
        </w:rPr>
      </w:pPr>
      <w:r w:rsidRPr="0007182E">
        <w:rPr>
          <w:sz w:val="24"/>
          <w:szCs w:val="24"/>
        </w:rPr>
        <w:t>W analizie prawa, techniczne wymagania mogą stanowić poważne wyzwanie. Wymagania techniczne odnoszą się do specyficznych umiejętności i narzędzi niezbędnych do przeprowadzenia skutecznej analizy prawniczej. Często wiążą się one z korzystaniem z zaawansowanych technologii i rozwiązań informatycznych, które mogą być czasochłonne, kosztowne lub trudne do zaimplementowania.</w:t>
      </w:r>
    </w:p>
    <w:p w14:paraId="09639FE5" w14:textId="77777777" w:rsidR="0007182E" w:rsidRPr="0007182E" w:rsidRDefault="0007182E" w:rsidP="0007182E">
      <w:pPr>
        <w:spacing w:line="360" w:lineRule="auto"/>
        <w:rPr>
          <w:sz w:val="24"/>
          <w:szCs w:val="24"/>
        </w:rPr>
      </w:pPr>
      <w:r w:rsidRPr="0007182E">
        <w:rPr>
          <w:sz w:val="24"/>
          <w:szCs w:val="24"/>
        </w:rPr>
        <w:t>Jednym z głównych problemów związanych z wymaganiami technicznymi jest trudność w dostępie do odpowiednich narzędzi i oprogramowania. Prawnikom często brakuje odpowiedniej wiedzy technicznej, aby identyfikować, wybierać i korzystać z narzędzi potrzebnych do przeprowadzenia skutecznej analizy prawnej. Często muszą polegać na specjalistach od technologii, aby pomogli im w tej dziedzinie.</w:t>
      </w:r>
    </w:p>
    <w:p w14:paraId="00B310B7" w14:textId="77777777" w:rsidR="0007182E" w:rsidRPr="0007182E" w:rsidRDefault="0007182E" w:rsidP="0007182E">
      <w:pPr>
        <w:spacing w:line="360" w:lineRule="auto"/>
        <w:rPr>
          <w:sz w:val="24"/>
          <w:szCs w:val="24"/>
        </w:rPr>
      </w:pPr>
      <w:r w:rsidRPr="0007182E">
        <w:rPr>
          <w:sz w:val="24"/>
          <w:szCs w:val="24"/>
        </w:rPr>
        <w:t>Kolejnym wyzwaniem jest zrozumienie i interpretacja technicznych aspektów danych prawniczych. Analiza prawnicza często wymaga zgromadzenia dużej ilości informacji, danych i dokumentów. Wprowadzenie technicznych wymagań może wymagać przeglądu, organizacji i przetwarzania tych różnorodnych źródeł informacji w sposób spójny i zrozumiały.</w:t>
      </w:r>
    </w:p>
    <w:p w14:paraId="07299353" w14:textId="6AF28FB8" w:rsidR="0007182E" w:rsidRPr="0007182E" w:rsidRDefault="0007182E" w:rsidP="0007182E">
      <w:pPr>
        <w:spacing w:line="360" w:lineRule="auto"/>
        <w:rPr>
          <w:sz w:val="24"/>
          <w:szCs w:val="24"/>
        </w:rPr>
      </w:pPr>
      <w:r w:rsidRPr="0007182E">
        <w:rPr>
          <w:sz w:val="24"/>
          <w:szCs w:val="24"/>
        </w:rPr>
        <w:t>Dodatkowo, wymagania techniczne mogą stworzyć ograniczenia czasowe. Przykładowo, zaawansowane narzędzia analizy prawnej mogą być czasochłonne w procesie implementacji, szkolenia personelu i utrzymania. Prawnik musi być świadom, że wprowadzenie zaawansowanych technologii może wymagać znacznych nakładów czasu i zasobów.</w:t>
      </w:r>
    </w:p>
    <w:p w14:paraId="61058C80" w14:textId="77777777" w:rsidR="0007182E" w:rsidRPr="0007182E" w:rsidRDefault="0007182E" w:rsidP="0007182E">
      <w:pPr>
        <w:spacing w:line="360" w:lineRule="auto"/>
        <w:rPr>
          <w:sz w:val="24"/>
          <w:szCs w:val="24"/>
        </w:rPr>
      </w:pPr>
      <w:r w:rsidRPr="0007182E">
        <w:rPr>
          <w:sz w:val="24"/>
          <w:szCs w:val="24"/>
        </w:rPr>
        <w:t>Aby rozwiązać te problemy, możliwe jest szkolenie prawników w dziedzinie technicznej. To połączenie wiedzy prawniczej i umiejętności technicznych może przynieść korzyści w skuteczności analizy prawnej oraz w zastosowaniu nowych technologii w tej dziedzinie. Konieczne jest również nieustanne monitorowanie i śledzenie nowych technologii i narzędzi, aby stać na wysokości aktualnych wymagań technicznych.</w:t>
      </w:r>
    </w:p>
    <w:p w14:paraId="3CA8429D" w14:textId="7286998C" w:rsidR="0007182E" w:rsidRPr="0007182E" w:rsidRDefault="0007182E" w:rsidP="0007182E">
      <w:pPr>
        <w:spacing w:line="360" w:lineRule="auto"/>
        <w:rPr>
          <w:sz w:val="24"/>
          <w:szCs w:val="24"/>
        </w:rPr>
      </w:pPr>
      <w:r w:rsidRPr="0007182E">
        <w:rPr>
          <w:sz w:val="24"/>
          <w:szCs w:val="24"/>
        </w:rPr>
        <w:t xml:space="preserve">Podsumowując, techniczne wymagania w analizie prawa stanowią poważne wyzwanie. Brak wiedzy technicznej prawników, problem z dostępem do odpowiednich narzędzi i oprogramowania, trudności w interpretacji danych prawniczych oraz ograniczenia czasowe i finansowe są głównymi przeszkodami w zakresie technicznych wymagań. Jednak </w:t>
      </w:r>
      <w:r w:rsidRPr="0007182E">
        <w:rPr>
          <w:sz w:val="24"/>
          <w:szCs w:val="24"/>
        </w:rPr>
        <w:lastRenderedPageBreak/>
        <w:t>odpowiednie szkolenia i śledzenie nowych technologii mogą pomóc w przezwyciężeniu tych problemów i poprawie efektywności analizy prawnej.</w:t>
      </w:r>
    </w:p>
    <w:sectPr w:rsidR="0007182E" w:rsidRPr="00071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6A"/>
    <w:rsid w:val="0007182E"/>
    <w:rsid w:val="007C6C94"/>
    <w:rsid w:val="00FA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C1DB"/>
  <w15:chartTrackingRefBased/>
  <w15:docId w15:val="{85CD5391-3583-43FA-BD33-AB2B83AA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Kuszewska kk70419</dc:creator>
  <cp:keywords/>
  <dc:description/>
  <cp:lastModifiedBy>Kamila Kuszewska kk70419</cp:lastModifiedBy>
  <cp:revision>2</cp:revision>
  <dcterms:created xsi:type="dcterms:W3CDTF">2023-11-10T10:48:00Z</dcterms:created>
  <dcterms:modified xsi:type="dcterms:W3CDTF">2023-11-10T10:50:00Z</dcterms:modified>
</cp:coreProperties>
</file>